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AEB" w:rsidRPr="007A33B4" w:rsidRDefault="0076773A">
      <w:pPr>
        <w:rPr>
          <w:lang w:val="sk-SK"/>
        </w:rPr>
      </w:pPr>
      <w:bookmarkStart w:id="0" w:name="_GoBack"/>
      <w:r w:rsidRPr="007A33B4">
        <w:rPr>
          <w:lang w:val="sk-SK"/>
        </w:rPr>
        <w:t>PREVENCIA HLUCHOTY A PORUCHY SLUCHU</w:t>
      </w:r>
    </w:p>
    <w:bookmarkEnd w:id="0"/>
    <w:p w:rsidR="00350CAA" w:rsidRPr="007A33B4" w:rsidRDefault="00350CAA">
      <w:pPr>
        <w:rPr>
          <w:lang w:val="sk-SK"/>
        </w:rPr>
      </w:pPr>
      <w:r w:rsidRPr="007A33B4">
        <w:rPr>
          <w:lang w:val="sk-SK"/>
        </w:rPr>
        <w:t>Rezolúcia WHO prijatá na Svetovom zdravotníckom zhromaždení v máji 2017</w:t>
      </w:r>
    </w:p>
    <w:p w:rsidR="00350CAA" w:rsidRPr="007A33B4" w:rsidRDefault="007A33B4">
      <w:pPr>
        <w:rPr>
          <w:lang w:val="sk-SK"/>
        </w:rPr>
      </w:pPr>
      <w:r w:rsidRPr="007A33B4">
        <w:rPr>
          <w:lang w:val="sk-SK"/>
        </w:rPr>
        <w:t xml:space="preserve">2. </w:t>
      </w:r>
      <w:r w:rsidR="00350CAA" w:rsidRPr="007A33B4">
        <w:rPr>
          <w:lang w:val="sk-SK"/>
        </w:rPr>
        <w:t xml:space="preserve">Celosvetovo 360 miliónov ľudí (asi 5% obyvateľstva sveta) žije s invalidizujúcou poruchou sluchu, z nich je 32 miliónov detí. Prevalencia poruchy sluchu narastá od 1,7% u detí na 7% u dospelých (zahrňujúc 183 </w:t>
      </w:r>
      <w:r w:rsidRPr="007A33B4">
        <w:rPr>
          <w:lang w:val="sk-SK"/>
        </w:rPr>
        <w:t>miliónov</w:t>
      </w:r>
      <w:r w:rsidR="00350CAA" w:rsidRPr="007A33B4">
        <w:rPr>
          <w:lang w:val="sk-SK"/>
        </w:rPr>
        <w:t xml:space="preserve"> mužov a 145 miliónov žien). Takmer 180 miliónov </w:t>
      </w:r>
      <w:r w:rsidR="008B522D">
        <w:rPr>
          <w:lang w:val="sk-SK"/>
        </w:rPr>
        <w:t xml:space="preserve">ľudí </w:t>
      </w:r>
      <w:r w:rsidR="00350CAA" w:rsidRPr="007A33B4">
        <w:rPr>
          <w:lang w:val="sk-SK"/>
        </w:rPr>
        <w:t xml:space="preserve">vo veku 65 rokov a viac (to je viac ako 30% tejto vekovej populácie) má </w:t>
      </w:r>
      <w:r w:rsidRPr="007A33B4">
        <w:rPr>
          <w:lang w:val="sk-SK"/>
        </w:rPr>
        <w:t>poruchu</w:t>
      </w:r>
      <w:r w:rsidR="00350CAA" w:rsidRPr="007A33B4">
        <w:rPr>
          <w:lang w:val="sk-SK"/>
        </w:rPr>
        <w:t xml:space="preserve"> sluchu, ktorá bráni porozumeniu pri normálnom rozhovore. Presné národné alebo miestne epidemiologické údaje všeobecne chýbajú a tento nedostatok prispieva k nízkej znalosti daného problému</w:t>
      </w:r>
      <w:r w:rsidR="008B522D">
        <w:rPr>
          <w:lang w:val="sk-SK"/>
        </w:rPr>
        <w:t>.</w:t>
      </w:r>
    </w:p>
    <w:p w:rsidR="00E324A5" w:rsidRPr="007A33B4" w:rsidRDefault="007A33B4">
      <w:pPr>
        <w:rPr>
          <w:lang w:val="sk-SK"/>
        </w:rPr>
      </w:pPr>
      <w:r w:rsidRPr="007A33B4">
        <w:rPr>
          <w:lang w:val="sk-SK"/>
        </w:rPr>
        <w:t xml:space="preserve">3. </w:t>
      </w:r>
      <w:r w:rsidR="00E324A5" w:rsidRPr="007A33B4">
        <w:rPr>
          <w:lang w:val="sk-SK"/>
        </w:rPr>
        <w:t xml:space="preserve">Takmer 90% jedincov s poruchou sluchu žije v nízko alebo stredne príjmových krajinách. Vo </w:t>
      </w:r>
      <w:r w:rsidR="006242B6" w:rsidRPr="007A33B4">
        <w:rPr>
          <w:lang w:val="sk-SK"/>
        </w:rPr>
        <w:t>v</w:t>
      </w:r>
      <w:r w:rsidR="00E324A5" w:rsidRPr="007A33B4">
        <w:rPr>
          <w:lang w:val="sk-SK"/>
        </w:rPr>
        <w:t>ysoko</w:t>
      </w:r>
      <w:r w:rsidR="008B522D">
        <w:rPr>
          <w:lang w:val="sk-SK"/>
        </w:rPr>
        <w:t xml:space="preserve"> </w:t>
      </w:r>
      <w:r w:rsidR="00E324A5" w:rsidRPr="007A33B4">
        <w:rPr>
          <w:lang w:val="sk-SK"/>
        </w:rPr>
        <w:t>príjmových krajinách žije len asi 11% ľudí s poruchou sluchu. Presná analýza existujúcich údajov potvrdzuje, že prevalencia sluchových porúch exponenciálne klesá s rastom hrubého domáceho produktu. Prevalencia porúch sluchu u detí je tiež nepriamo úmerná gramotnosti rodičov</w:t>
      </w:r>
      <w:r w:rsidR="008B522D">
        <w:rPr>
          <w:lang w:val="sk-SK"/>
        </w:rPr>
        <w:t>.</w:t>
      </w:r>
    </w:p>
    <w:p w:rsidR="00E324A5" w:rsidRPr="007A33B4" w:rsidRDefault="007A33B4">
      <w:pPr>
        <w:rPr>
          <w:lang w:val="sk-SK"/>
        </w:rPr>
      </w:pPr>
      <w:r w:rsidRPr="007A33B4">
        <w:rPr>
          <w:lang w:val="sk-SK"/>
        </w:rPr>
        <w:t xml:space="preserve">4. </w:t>
      </w:r>
      <w:r w:rsidR="00E324A5" w:rsidRPr="007A33B4">
        <w:rPr>
          <w:lang w:val="sk-SK"/>
        </w:rPr>
        <w:t>Navyše, odhaduje sa, že viac ako 1000 miliónov mladých ľudí vo veku 12-35 rokov má zvýšené riziko vývoja poruchy sluchu pre nebezpečné používanie osobných audio prístrojov a vystavovaniu sa  nebezpečným hladinám hluku v hlučných zábavných podnikoch. Toto riziko sa odráža v náraste počtu používaných smartfónov</w:t>
      </w:r>
      <w:r w:rsidR="006242B6" w:rsidRPr="007A33B4">
        <w:rPr>
          <w:lang w:val="sk-SK"/>
        </w:rPr>
        <w:t xml:space="preserve"> a rastúcej popularite počúvania hudby cez slúchadlá.</w:t>
      </w:r>
    </w:p>
    <w:p w:rsidR="006242B6" w:rsidRPr="007A33B4" w:rsidRDefault="007A33B4">
      <w:pPr>
        <w:rPr>
          <w:lang w:val="sk-SK"/>
        </w:rPr>
      </w:pPr>
      <w:r w:rsidRPr="007A33B4">
        <w:rPr>
          <w:lang w:val="sk-SK"/>
        </w:rPr>
        <w:t xml:space="preserve">5. </w:t>
      </w:r>
      <w:r w:rsidR="006242B6" w:rsidRPr="007A33B4">
        <w:rPr>
          <w:lang w:val="sk-SK"/>
        </w:rPr>
        <w:t>Neliečená porucha sluchu má zá</w:t>
      </w:r>
      <w:r w:rsidR="0063309F" w:rsidRPr="007A33B4">
        <w:rPr>
          <w:lang w:val="sk-SK"/>
        </w:rPr>
        <w:t xml:space="preserve">važný vplyv na poškodených </w:t>
      </w:r>
      <w:r w:rsidRPr="007A33B4">
        <w:rPr>
          <w:lang w:val="sk-SK"/>
        </w:rPr>
        <w:t>jedincov</w:t>
      </w:r>
      <w:r w:rsidR="006242B6" w:rsidRPr="007A33B4">
        <w:rPr>
          <w:lang w:val="sk-SK"/>
        </w:rPr>
        <w:t>, ako aj na ich rodiny a spoločnosť. Najzrejmejší vplyv detskej poruchy sluchu je na komunikáciu. U hluchého dieťaťa sa nerozvíja reč, pokiaľ sa nerealizujú vhodné včasné riešenia. Porucha sluchu tak znižuje gramotnosť, sebadôveru a sociálne zručnosti. V oblastiach, kde ľud</w:t>
      </w:r>
      <w:r w:rsidR="004D03E1" w:rsidRPr="007A33B4">
        <w:rPr>
          <w:lang w:val="sk-SK"/>
        </w:rPr>
        <w:t>ia</w:t>
      </w:r>
      <w:r w:rsidR="006242B6" w:rsidRPr="007A33B4">
        <w:rPr>
          <w:lang w:val="sk-SK"/>
        </w:rPr>
        <w:t xml:space="preserve"> nemajú dostupnú primeranú starostlivosť, deti s poruchou sluchu </w:t>
      </w:r>
      <w:r w:rsidRPr="007A33B4">
        <w:rPr>
          <w:lang w:val="sk-SK"/>
        </w:rPr>
        <w:t>často</w:t>
      </w:r>
      <w:r w:rsidR="006242B6" w:rsidRPr="007A33B4">
        <w:rPr>
          <w:lang w:val="sk-SK"/>
        </w:rPr>
        <w:t xml:space="preserve"> ani nenavštevujú vzdelávacie zariadenia</w:t>
      </w:r>
      <w:r w:rsidR="004D03E1" w:rsidRPr="007A33B4">
        <w:rPr>
          <w:lang w:val="sk-SK"/>
        </w:rPr>
        <w:t>.</w:t>
      </w:r>
    </w:p>
    <w:p w:rsidR="004D03E1" w:rsidRPr="007A33B4" w:rsidRDefault="007A33B4">
      <w:pPr>
        <w:rPr>
          <w:lang w:val="sk-SK"/>
        </w:rPr>
      </w:pPr>
      <w:r w:rsidRPr="007A33B4">
        <w:rPr>
          <w:lang w:val="sk-SK"/>
        </w:rPr>
        <w:t xml:space="preserve">6. </w:t>
      </w:r>
      <w:r w:rsidR="004D03E1" w:rsidRPr="007A33B4">
        <w:rPr>
          <w:lang w:val="sk-SK"/>
        </w:rPr>
        <w:t>Dospelí s neriešenou poruchou sluchu majú vykazujú vyššie percento nezamestnanosti ako zvyšok populácie. Medzi tými, ktorí sú zamestnaní, ľudia s poruchou sluchu sú pracujú v horších pracovných podmienkach, ako ostatní zamestnanci. Starší dospelí s poruchou sluchu sú vystavení závažným fyzickým a sociálnym problémom. Tento hendikep prispieva k sociálnej izolácii, strate samostatnosti spojenej s obavami, depresiami, poklesu kognitívnych schopností a demencii.</w:t>
      </w:r>
    </w:p>
    <w:p w:rsidR="004D03E1" w:rsidRPr="007A33B4" w:rsidRDefault="007A33B4">
      <w:pPr>
        <w:rPr>
          <w:lang w:val="sk-SK"/>
        </w:rPr>
      </w:pPr>
      <w:r w:rsidRPr="007A33B4">
        <w:rPr>
          <w:lang w:val="sk-SK"/>
        </w:rPr>
        <w:t xml:space="preserve">7. </w:t>
      </w:r>
      <w:r w:rsidR="004D03E1" w:rsidRPr="007A33B4">
        <w:rPr>
          <w:lang w:val="sk-SK"/>
        </w:rPr>
        <w:t>Všeobecne neriešená porucha sluchu predstavuje pre krajiny závažnú ekonomickú záťaž, vrátane na krytie nákladov na zdravotnú starostlivosť, stratu príjmov, potreby vzdelávania</w:t>
      </w:r>
      <w:r w:rsidR="0063309F" w:rsidRPr="007A33B4">
        <w:rPr>
          <w:lang w:val="sk-SK"/>
        </w:rPr>
        <w:t xml:space="preserve">, poskytovanie starostlivosti a </w:t>
      </w:r>
      <w:r w:rsidRPr="007A33B4">
        <w:rPr>
          <w:lang w:val="sk-SK"/>
        </w:rPr>
        <w:t>nedefinovateľné</w:t>
      </w:r>
      <w:r w:rsidR="0063309F" w:rsidRPr="007A33B4">
        <w:rPr>
          <w:lang w:val="sk-SK"/>
        </w:rPr>
        <w:t xml:space="preserve"> náklady pri zhoršenej kvalite života. WHO usudzuje, že ročné náklady na neriešené poruchy sluchu môžu predstavovať 750 miliárd USD. Na druhej strane včasná intervencia na riešenie poruchy sluchu je ekonomicky veľmi účinná a prispieva k ekonomickej nezávislosti postihnutých jedincov.</w:t>
      </w:r>
    </w:p>
    <w:p w:rsidR="0063309F" w:rsidRPr="007A33B4" w:rsidRDefault="0063309F">
      <w:pPr>
        <w:rPr>
          <w:lang w:val="sk-SK"/>
        </w:rPr>
      </w:pPr>
    </w:p>
    <w:p w:rsidR="0063309F" w:rsidRPr="007A33B4" w:rsidRDefault="0063309F">
      <w:pPr>
        <w:rPr>
          <w:lang w:val="sk-SK"/>
        </w:rPr>
      </w:pPr>
      <w:r w:rsidRPr="007A33B4">
        <w:rPr>
          <w:lang w:val="sk-SK"/>
        </w:rPr>
        <w:t>DÔLEŽITOSŤ PREVENCIE A INTERVENCIE</w:t>
      </w:r>
    </w:p>
    <w:p w:rsidR="007A33B4" w:rsidRPr="007A33B4" w:rsidRDefault="007A33B4" w:rsidP="0063309F">
      <w:pPr>
        <w:rPr>
          <w:lang w:val="sk-SK"/>
        </w:rPr>
      </w:pPr>
      <w:r w:rsidRPr="007A33B4">
        <w:rPr>
          <w:lang w:val="sk-SK"/>
        </w:rPr>
        <w:t xml:space="preserve">8. </w:t>
      </w:r>
      <w:r w:rsidR="0063309F" w:rsidRPr="007A33B4">
        <w:rPr>
          <w:lang w:val="sk-SK"/>
        </w:rPr>
        <w:t xml:space="preserve">Mnohým príčinám vzniku poruchy sluchu možno zabrániť opatreniami verejného zdravotníctva. Usudzuje sa, že až 60%-ám detských porúch sluchu možno predísť. Toto číslo je vyššie (75%) v nízko- a </w:t>
      </w:r>
      <w:r w:rsidRPr="007A33B4">
        <w:rPr>
          <w:lang w:val="sk-SK"/>
        </w:rPr>
        <w:t>stredne príjmových</w:t>
      </w:r>
      <w:r w:rsidR="0063309F" w:rsidRPr="007A33B4">
        <w:rPr>
          <w:lang w:val="sk-SK"/>
        </w:rPr>
        <w:t xml:space="preserve"> krajinách než vo vysoko príjmových krajinách (49%). </w:t>
      </w:r>
    </w:p>
    <w:p w:rsidR="0063309F" w:rsidRPr="007A33B4" w:rsidRDefault="007A33B4" w:rsidP="0063309F">
      <w:pPr>
        <w:rPr>
          <w:lang w:val="sk-SK"/>
        </w:rPr>
      </w:pPr>
      <w:r w:rsidRPr="007A33B4">
        <w:rPr>
          <w:lang w:val="sk-SK"/>
        </w:rPr>
        <w:lastRenderedPageBreak/>
        <w:t xml:space="preserve">9. </w:t>
      </w:r>
      <w:r w:rsidR="0063309F" w:rsidRPr="007A33B4">
        <w:rPr>
          <w:lang w:val="sk-SK"/>
        </w:rPr>
        <w:t>Viac ako 30% porúch sluchu v detstve je spôsobených</w:t>
      </w:r>
      <w:r w:rsidR="00817F95" w:rsidRPr="007A33B4">
        <w:rPr>
          <w:lang w:val="sk-SK"/>
        </w:rPr>
        <w:t xml:space="preserve"> chorobami ako osýpky, mumps, rubeola, meningitída, cytomegalovírusová infekcia. Prevencia týchto chorôb je možná očkovaním a vhodnými hygienickými zásadami. Ďalších 17% porúch sluchu u detí vzniká pri narodení ako následok nedonoseného plodu, nízkej pôrodnej váhy, asfyxie pri pôrode, novorodeneckej žltačky. Zlepšená starostlivosť o matku a dieťa pomôže predísť týmto </w:t>
      </w:r>
      <w:r w:rsidRPr="007A33B4">
        <w:rPr>
          <w:lang w:val="sk-SK"/>
        </w:rPr>
        <w:t>komplikáciám</w:t>
      </w:r>
      <w:r w:rsidR="00817F95" w:rsidRPr="007A33B4">
        <w:rPr>
          <w:lang w:val="sk-SK"/>
        </w:rPr>
        <w:t xml:space="preserve"> a ich následkov na sluch.</w:t>
      </w:r>
    </w:p>
    <w:p w:rsidR="00817F95" w:rsidRPr="007A33B4" w:rsidRDefault="007A33B4" w:rsidP="0063309F">
      <w:pPr>
        <w:rPr>
          <w:lang w:val="sk-SK"/>
        </w:rPr>
      </w:pPr>
      <w:r w:rsidRPr="007A33B4">
        <w:rPr>
          <w:lang w:val="sk-SK"/>
        </w:rPr>
        <w:t xml:space="preserve">10. </w:t>
      </w:r>
      <w:r w:rsidR="00817F95" w:rsidRPr="007A33B4">
        <w:rPr>
          <w:lang w:val="sk-SK"/>
        </w:rPr>
        <w:t xml:space="preserve">Neliečené zápaly ucha sú častou príčinou poruchy sluchu u detí aj dospelých. Podľa rôznych odborných prác až 330 miliónov ľudí trpí na chronické zápaly ucha ako sú hnisavý zápal stredného ucha, ktoré často sprevádza výtok z ucha. Tieto zápaly vedú k poruche sluchu a môžu spôsobiť život ohrozujúce komplikácie ako meningitídu alebo mozgový </w:t>
      </w:r>
      <w:r w:rsidRPr="007A33B4">
        <w:rPr>
          <w:lang w:val="sk-SK"/>
        </w:rPr>
        <w:t>absces</w:t>
      </w:r>
      <w:r w:rsidR="00817F95" w:rsidRPr="007A33B4">
        <w:rPr>
          <w:lang w:val="sk-SK"/>
        </w:rPr>
        <w:t>. Publikované správy ukazujú, že celosvetovo komplikácie zápalu stredného ucha sú príčinou asi 21.000 úmrtí ročne. Včasná</w:t>
      </w:r>
      <w:r w:rsidR="0059442A" w:rsidRPr="007A33B4">
        <w:rPr>
          <w:lang w:val="sk-SK"/>
        </w:rPr>
        <w:t xml:space="preserve"> diagnóza a rýchle riešenie môžu  výrazne znížiť následnú poruchu sluchu a minimalizovať výskyt komplikácií.</w:t>
      </w:r>
    </w:p>
    <w:p w:rsidR="0059442A" w:rsidRPr="007A33B4" w:rsidRDefault="007A33B4" w:rsidP="0063309F">
      <w:pPr>
        <w:rPr>
          <w:lang w:val="sk-SK"/>
        </w:rPr>
      </w:pPr>
      <w:r w:rsidRPr="007A33B4">
        <w:rPr>
          <w:lang w:val="sk-SK"/>
        </w:rPr>
        <w:t xml:space="preserve">11. </w:t>
      </w:r>
      <w:r w:rsidR="0059442A" w:rsidRPr="007A33B4">
        <w:rPr>
          <w:lang w:val="sk-SK"/>
        </w:rPr>
        <w:t>Používanie ototoxických liekov ako aminoglykozidy a niektoré antimalariká je jedna z ďalších príčin poruchy sluchu, ktorej možno predchádzať. Ototoxicite možno predísť zvýšenou informovanosťou lekárov o ototoxicite liekov a racionálnym využívaním týchto liekov. Reguláciou a monitoringom ich používania možno minimalizovať nebezpečenstvo, ktoré predstavuje ich nekritické používanie.</w:t>
      </w:r>
    </w:p>
    <w:p w:rsidR="0059442A" w:rsidRPr="007A33B4" w:rsidRDefault="007A33B4" w:rsidP="0063309F">
      <w:pPr>
        <w:rPr>
          <w:lang w:val="sk-SK"/>
        </w:rPr>
      </w:pPr>
      <w:r w:rsidRPr="007A33B4">
        <w:rPr>
          <w:lang w:val="sk-SK"/>
        </w:rPr>
        <w:t xml:space="preserve">12. </w:t>
      </w:r>
      <w:r w:rsidR="0059442A" w:rsidRPr="007A33B4">
        <w:rPr>
          <w:lang w:val="sk-SK"/>
        </w:rPr>
        <w:t xml:space="preserve">Vystavovanie hluku z voľnočasových aktivít predstavuje vážne ohrozenie sluchu adolescentov a mladých dospelých. Patrí sem používanie slúchadiel osobných </w:t>
      </w:r>
      <w:r w:rsidRPr="007A33B4">
        <w:rPr>
          <w:lang w:val="sk-SK"/>
        </w:rPr>
        <w:t>audio systémov</w:t>
      </w:r>
      <w:r w:rsidR="0059442A" w:rsidRPr="007A33B4">
        <w:rPr>
          <w:lang w:val="sk-SK"/>
        </w:rPr>
        <w:t>, hluk na diskotékach, v kluboch, baroch, na koncertoch, športových aktivitách</w:t>
      </w:r>
      <w:r w:rsidR="00651084" w:rsidRPr="007A33B4">
        <w:rPr>
          <w:lang w:val="sk-SK"/>
        </w:rPr>
        <w:t xml:space="preserve"> a pod. Vzniku takejto poruchy sluchu možno predísť dostatočnou informovanosťou a bezpečnými spôsobmi počúvania. Rovnako, poruche sluchu z pracovného hluku možno predísť zaistením sluch ochraňujúcich programov na pracoviskách. Účinné zavedenie legislatívy na kontrolu pracovného hluku, hluku životného prostredia, hluku pri voľnočasových aktivitách môže zmierniť riziko trvalého poškodenia sluchu z hluku. Následky poruchy sluchu jednotlivca možno zmierniť včasnou diagnózou a intervenciou, najmä keď v súčasnosti sú dostupné nové riešenia a technológie. V súčasnosti je napríklad už dostupný skríning sluchu v prvé dni života. Zdokonalenie naslúchadiel a dostupnosť kochl</w:t>
      </w:r>
      <w:r>
        <w:rPr>
          <w:lang w:val="sk-SK"/>
        </w:rPr>
        <w:t>e</w:t>
      </w:r>
      <w:r w:rsidR="00651084" w:rsidRPr="007A33B4">
        <w:rPr>
          <w:lang w:val="sk-SK"/>
        </w:rPr>
        <w:t>árnych implantátov výrazne zlepšili vyhliadky tých, ktorí sa buď narodili ako nepočujúci, alebo získali poruchu sluchu neskôr v ich živote. Primerané využitie prístrojov na zlepšenie sluchu (naslúchadlá, kochleárne implantáty)</w:t>
      </w:r>
      <w:r w:rsidR="00C90FF5" w:rsidRPr="007A33B4">
        <w:rPr>
          <w:lang w:val="sk-SK"/>
        </w:rPr>
        <w:t>, pomocných technológií (bezdrôtové FM systémy, prekladanie znakovej reči, titulkovanie prejavov) a sociálna podpora zlepšia dostupnosť komunikácie, vzdelania a rovnakých príležitostí.</w:t>
      </w:r>
    </w:p>
    <w:p w:rsidR="009E5AB2" w:rsidRPr="007A33B4" w:rsidRDefault="007A33B4" w:rsidP="0063309F">
      <w:pPr>
        <w:rPr>
          <w:lang w:val="sk-SK"/>
        </w:rPr>
      </w:pPr>
      <w:r w:rsidRPr="007A33B4">
        <w:rPr>
          <w:lang w:val="sk-SK"/>
        </w:rPr>
        <w:t xml:space="preserve">13. </w:t>
      </w:r>
      <w:r w:rsidR="009E5AB2" w:rsidRPr="007A33B4">
        <w:rPr>
          <w:lang w:val="sk-SK"/>
        </w:rPr>
        <w:t>Starší dospelí s vekom podmienenou poruchou sluchu si môžu udržať spoločenské a pracovné postavenie a zlepšiť kvalitu života, ak sa zaradia do vhodných rehabilitačných programov. Využitie technológií, adaptácie na prostredie a podporný program zlepšia prístup k informáciám a maximalizujú fungovanie jedincov s vekom podmienenou poruchou sluchu.</w:t>
      </w:r>
    </w:p>
    <w:p w:rsidR="009E5AB2" w:rsidRPr="007A33B4" w:rsidRDefault="007A33B4" w:rsidP="0063309F">
      <w:pPr>
        <w:rPr>
          <w:lang w:val="sk-SK"/>
        </w:rPr>
      </w:pPr>
      <w:r w:rsidRPr="007A33B4">
        <w:rPr>
          <w:lang w:val="sk-SK"/>
        </w:rPr>
        <w:t xml:space="preserve">14. </w:t>
      </w:r>
      <w:r w:rsidR="009E5AB2" w:rsidRPr="007A33B4">
        <w:rPr>
          <w:lang w:val="sk-SK"/>
        </w:rPr>
        <w:t>V súčasnosti sa usudzuje, že produkcia naslúchadiel predstavuje len 10% skutočnej celosvetovej potreby. V rozvojových krajinách iba 3% jedincov vyžadujúcich naslúchadlo má k nejakému prístup.</w:t>
      </w:r>
      <w:r w:rsidR="002B37E3" w:rsidRPr="007A33B4">
        <w:rPr>
          <w:lang w:val="sk-SK"/>
        </w:rPr>
        <w:t xml:space="preserve"> Problém je o to zložitejší, že až 80% ľudí s poruchou sluchu nemá prístup k službám, pretože žijú v nízko a stredne príjmových krajinách, v ktorých nie sú dostupní audiológovia a iní zdravotnícki pracovníci. Vysoká cena naslúchadiel je tiež prekážkou aj vo viac rozvinutých krajinách. Treba povedať, že iba málo krajín vytvorilo nejaké politické alebo strategické postupy na riešenie týchto problémov.</w:t>
      </w:r>
    </w:p>
    <w:p w:rsidR="009E5AB2" w:rsidRPr="007A33B4" w:rsidRDefault="009E5AB2" w:rsidP="0063309F">
      <w:pPr>
        <w:rPr>
          <w:lang w:val="sk-SK"/>
        </w:rPr>
      </w:pPr>
    </w:p>
    <w:p w:rsidR="00817F95" w:rsidRPr="007A33B4" w:rsidRDefault="00817F95" w:rsidP="0063309F">
      <w:pPr>
        <w:rPr>
          <w:lang w:val="sk-SK"/>
        </w:rPr>
      </w:pPr>
    </w:p>
    <w:p w:rsidR="009F0A5E" w:rsidRPr="007A33B4" w:rsidRDefault="009F0A5E">
      <w:pPr>
        <w:rPr>
          <w:lang w:val="sk-SK"/>
        </w:rPr>
      </w:pPr>
    </w:p>
    <w:p w:rsidR="0063309F" w:rsidRPr="007A33B4" w:rsidRDefault="00ED7514">
      <w:pPr>
        <w:rPr>
          <w:lang w:val="sk-SK"/>
        </w:rPr>
      </w:pPr>
      <w:r w:rsidRPr="007A33B4">
        <w:rPr>
          <w:lang w:val="sk-SK"/>
        </w:rPr>
        <w:t>REAKCIA WHO</w:t>
      </w:r>
    </w:p>
    <w:p w:rsidR="00ED7514" w:rsidRPr="007A33B4" w:rsidRDefault="007A33B4">
      <w:pPr>
        <w:rPr>
          <w:lang w:val="sk-SK"/>
        </w:rPr>
      </w:pPr>
      <w:r w:rsidRPr="007A33B4">
        <w:rPr>
          <w:lang w:val="sk-SK"/>
        </w:rPr>
        <w:t xml:space="preserve">15. </w:t>
      </w:r>
      <w:r w:rsidR="00ED7514" w:rsidRPr="007A33B4">
        <w:rPr>
          <w:lang w:val="sk-SK"/>
        </w:rPr>
        <w:t>V roku 1955 WHA prijalo rezolúciu WHA48.9 o prevencii poškodenia sluchu, ktorá vyjadrila obavy z rastúceho problému nárastu zbytočných poškodení sluchu vo svete. Uvedomiac si zjavné aspekty verejného zdravotníctva rezolúcia naliehala na členské štáty pripraviť národný program na prevenciu a regulovanie hlavných príčin zamedziteľných porúch sluchu a program pre skoré odhalenie porúch sluchu novorodencov, dojčiat a detí a rovnako aj starších dospelých v sieti primárnej starostlivosti.</w:t>
      </w:r>
    </w:p>
    <w:p w:rsidR="00ED7514" w:rsidRPr="007A33B4" w:rsidRDefault="007A33B4">
      <w:pPr>
        <w:rPr>
          <w:lang w:val="sk-SK"/>
        </w:rPr>
      </w:pPr>
      <w:r w:rsidRPr="007A33B4">
        <w:rPr>
          <w:lang w:val="sk-SK"/>
        </w:rPr>
        <w:t xml:space="preserve">16. </w:t>
      </w:r>
      <w:r w:rsidR="00ED7514" w:rsidRPr="007A33B4">
        <w:rPr>
          <w:lang w:val="sk-SK"/>
        </w:rPr>
        <w:t xml:space="preserve">V roku 2005 WHA prijalo rezolúciu WHA58.23 </w:t>
      </w:r>
      <w:r w:rsidRPr="007A33B4">
        <w:rPr>
          <w:lang w:val="sk-SK"/>
        </w:rPr>
        <w:t>hendikepoch vrátane</w:t>
      </w:r>
      <w:r w:rsidR="00ED7514" w:rsidRPr="007A33B4">
        <w:rPr>
          <w:lang w:val="sk-SK"/>
        </w:rPr>
        <w:t xml:space="preserve"> ich prevencie, riešení</w:t>
      </w:r>
      <w:r w:rsidR="009F0A5E" w:rsidRPr="007A33B4">
        <w:rPr>
          <w:lang w:val="sk-SK"/>
        </w:rPr>
        <w:t xml:space="preserve"> a rehabilitácie. Rezolúcia zdôraznila skutočnosť, že 80% ľudí s hendikepom (vrátane porúch sluchu) žije v nízko príjmových krajinách a chudoba obmedzuje prístup k rehabilitačným službám. Táto </w:t>
      </w:r>
      <w:r w:rsidR="009F0A5E" w:rsidRPr="007A33B4">
        <w:rPr>
          <w:lang w:val="sk-SK"/>
        </w:rPr>
        <w:t>rezolúcia naliehala na členské štáty</w:t>
      </w:r>
      <w:r w:rsidR="009F0A5E" w:rsidRPr="007A33B4">
        <w:rPr>
          <w:lang w:val="sk-SK"/>
        </w:rPr>
        <w:t xml:space="preserve"> prijať nevyhnutné kroky na zníženie rizikových faktorov prispievajúcich k výskytu hendikepov a podporiť včasnú diagnózu a intervenciu.</w:t>
      </w:r>
    </w:p>
    <w:p w:rsidR="009F0A5E" w:rsidRPr="007A33B4" w:rsidRDefault="007A33B4">
      <w:pPr>
        <w:rPr>
          <w:lang w:val="sk-SK"/>
        </w:rPr>
      </w:pPr>
      <w:r w:rsidRPr="007A33B4">
        <w:rPr>
          <w:lang w:val="sk-SK"/>
        </w:rPr>
        <w:t xml:space="preserve">17. </w:t>
      </w:r>
      <w:r w:rsidR="009F0A5E" w:rsidRPr="007A33B4">
        <w:rPr>
          <w:lang w:val="sk-SK"/>
        </w:rPr>
        <w:t>Za posledné dve desaťročia Sekretariát vyvinul technické materiály na podporu plánovania a implementovania stratégii na rozvoj starostlivosti o sluch. Cez svoj program na prevenciu hluchoty a porúch sluchu WHO poskytlo rady na poskytovanie naslúchadiel, novorodenecký a detský skríning sluchu a rehabilitáciu porúch sluchu v spoločnosti.</w:t>
      </w:r>
      <w:r w:rsidR="006F5D2E" w:rsidRPr="007A33B4">
        <w:rPr>
          <w:lang w:val="sk-SK"/>
        </w:rPr>
        <w:t xml:space="preserve"> Protokol o prehľade o starostlivosti o ucho a sluch poskytuje jednotný spôsob pre určenie prevalencie porúch sluchu. Príručky o starostlivosti o ucho a sluch v primárnej zdravotnej starostlivosti obsahujú informácie o postupných krokoch pre zdravotníckych pracovníkov a lekárov prvého kontaktu. Tieto príručky prijalo a používa mnoho krajín </w:t>
      </w:r>
      <w:r w:rsidRPr="007A33B4">
        <w:rPr>
          <w:lang w:val="sk-SK"/>
        </w:rPr>
        <w:t>celého</w:t>
      </w:r>
      <w:r w:rsidR="006F5D2E" w:rsidRPr="007A33B4">
        <w:rPr>
          <w:lang w:val="sk-SK"/>
        </w:rPr>
        <w:t xml:space="preserve"> sveta. Nedávno boli vydané materiály o </w:t>
      </w:r>
      <w:r w:rsidRPr="007A33B4">
        <w:rPr>
          <w:lang w:val="sk-SK"/>
        </w:rPr>
        <w:t>analýze</w:t>
      </w:r>
      <w:r w:rsidR="006F5D2E" w:rsidRPr="007A33B4">
        <w:rPr>
          <w:lang w:val="sk-SK"/>
        </w:rPr>
        <w:t xml:space="preserve"> daného stavu v starostlivosti o ucho a sluch a o plánovaní a monitorovaní národných postupov.</w:t>
      </w:r>
    </w:p>
    <w:p w:rsidR="006F5D2E" w:rsidRPr="007A33B4" w:rsidRDefault="007A33B4">
      <w:pPr>
        <w:rPr>
          <w:lang w:val="sk-SK"/>
        </w:rPr>
      </w:pPr>
      <w:r w:rsidRPr="007A33B4">
        <w:rPr>
          <w:lang w:val="sk-SK"/>
        </w:rPr>
        <w:t xml:space="preserve">18. </w:t>
      </w:r>
      <w:r w:rsidR="006F5D2E" w:rsidRPr="007A33B4">
        <w:rPr>
          <w:lang w:val="sk-SK"/>
        </w:rPr>
        <w:t xml:space="preserve">V nedávnych rokoch sa uskutočnili regionálne a subregionálne stretnutia WHO regiónov Ameriky, Južnej a východnej Ázie, Východného </w:t>
      </w:r>
      <w:r w:rsidRPr="007A33B4">
        <w:rPr>
          <w:lang w:val="sk-SK"/>
        </w:rPr>
        <w:t>Stredomoria</w:t>
      </w:r>
      <w:r w:rsidR="006F5D2E" w:rsidRPr="007A33B4">
        <w:rPr>
          <w:lang w:val="sk-SK"/>
        </w:rPr>
        <w:t xml:space="preserve"> v úsilí podporiť koncepciu starostlivosti o ucho a sluch v členských štátoch. Na úrovni krajín Sekretariát pokračoval </w:t>
      </w:r>
      <w:r w:rsidR="00C651E5" w:rsidRPr="007A33B4">
        <w:rPr>
          <w:lang w:val="sk-SK"/>
        </w:rPr>
        <w:t>v podpore členských štátov uskutočniť epidemiologické prehľady, zriadiť tréningové program a rozvinúť zavedenie národných stratégií pre starostlivosť o sluch.</w:t>
      </w:r>
    </w:p>
    <w:p w:rsidR="00C651E5" w:rsidRPr="007A33B4" w:rsidRDefault="007A33B4">
      <w:pPr>
        <w:rPr>
          <w:lang w:val="sk-SK"/>
        </w:rPr>
      </w:pPr>
      <w:r w:rsidRPr="007A33B4">
        <w:rPr>
          <w:lang w:val="sk-SK"/>
        </w:rPr>
        <w:t xml:space="preserve">19. </w:t>
      </w:r>
      <w:r w:rsidR="00C651E5" w:rsidRPr="007A33B4">
        <w:rPr>
          <w:lang w:val="sk-SK"/>
        </w:rPr>
        <w:t xml:space="preserve">V úsilí zvýšiť uvedomenie o rôznych aspektoch porúch sluchu WHO vytvorilo globálne podporné kampane pre Svetový deň sluchu daného na 3. marca každý rok. Každý rok mal inú tému: </w:t>
      </w:r>
    </w:p>
    <w:p w:rsidR="00C651E5" w:rsidRPr="007A33B4" w:rsidRDefault="00C651E5">
      <w:pPr>
        <w:rPr>
          <w:lang w:val="sk-SK"/>
        </w:rPr>
      </w:pPr>
      <w:r w:rsidRPr="007A33B4">
        <w:rPr>
          <w:lang w:val="sk-SK"/>
        </w:rPr>
        <w:t>2013 Zdravý sluch, šťastný život – sluchové zdravie pre starších ľudí</w:t>
      </w:r>
      <w:r w:rsidRPr="007A33B4">
        <w:rPr>
          <w:lang w:val="sk-SK"/>
        </w:rPr>
        <w:br/>
        <w:t>2014 Starostlivosť o sluch napomáha vyhnúť sa poruche sluchu</w:t>
      </w:r>
      <w:r w:rsidRPr="007A33B4">
        <w:rPr>
          <w:lang w:val="sk-SK"/>
        </w:rPr>
        <w:br/>
        <w:t xml:space="preserve">2015 Urobme počúvanie bezpečným </w:t>
      </w:r>
      <w:r w:rsidRPr="007A33B4">
        <w:rPr>
          <w:lang w:val="sk-SK"/>
        </w:rPr>
        <w:br/>
        <w:t>2016 Porucha sluchu v detskom veku: konaj teraz a takto</w:t>
      </w:r>
    </w:p>
    <w:p w:rsidR="00C651E5" w:rsidRPr="007A33B4" w:rsidRDefault="007A33B4">
      <w:pPr>
        <w:rPr>
          <w:lang w:val="sk-SK"/>
        </w:rPr>
      </w:pPr>
      <w:r w:rsidRPr="007A33B4">
        <w:rPr>
          <w:lang w:val="sk-SK"/>
        </w:rPr>
        <w:t xml:space="preserve">20. </w:t>
      </w:r>
      <w:r w:rsidR="00C651E5" w:rsidRPr="007A33B4">
        <w:rPr>
          <w:lang w:val="sk-SK"/>
        </w:rPr>
        <w:t xml:space="preserve">Uvedomujúc si riziko porúch sluchu z hluku pri voľnočasových aktivitách WHO v roku 2015 rozbehlo </w:t>
      </w:r>
      <w:r w:rsidRPr="007A33B4">
        <w:rPr>
          <w:lang w:val="sk-SK"/>
        </w:rPr>
        <w:t>iniciatívu</w:t>
      </w:r>
      <w:r w:rsidR="00C651E5" w:rsidRPr="007A33B4">
        <w:rPr>
          <w:lang w:val="sk-SK"/>
        </w:rPr>
        <w:t xml:space="preserve"> Urobme počúvanie bezpečným</w:t>
      </w:r>
      <w:r w:rsidR="00B1178C" w:rsidRPr="007A33B4">
        <w:rPr>
          <w:lang w:val="sk-SK"/>
        </w:rPr>
        <w:t xml:space="preserve">. Sekretariát </w:t>
      </w:r>
      <w:r>
        <w:rPr>
          <w:lang w:val="sk-SK"/>
        </w:rPr>
        <w:t>vypracoval tento materiál</w:t>
      </w:r>
      <w:r w:rsidR="00B1178C" w:rsidRPr="007A33B4">
        <w:rPr>
          <w:lang w:val="sk-SK"/>
        </w:rPr>
        <w:t xml:space="preserve"> spolu s akcionármi v úsilí zvýšiť vedomosť o riziku poškodenie sluchu z hluku aj mimopracovného prostredia a podporiť bezpečné metódy počúvania inovatívnym spôsobom. WHO spolupracovalo s International Telecomm</w:t>
      </w:r>
      <w:r>
        <w:rPr>
          <w:lang w:val="sk-SK"/>
        </w:rPr>
        <w:t>u</w:t>
      </w:r>
      <w:r w:rsidR="00B1178C" w:rsidRPr="007A33B4">
        <w:rPr>
          <w:lang w:val="sk-SK"/>
        </w:rPr>
        <w:t xml:space="preserve">nacation Union na rozvoji štandardov pre osobné audio prístroje ako MP3 prehrávače a smartfóny aby sa používali v </w:t>
      </w:r>
      <w:r w:rsidRPr="007A33B4">
        <w:rPr>
          <w:lang w:val="sk-SK"/>
        </w:rPr>
        <w:t>súlade</w:t>
      </w:r>
      <w:r w:rsidR="00B1178C" w:rsidRPr="007A33B4">
        <w:rPr>
          <w:lang w:val="sk-SK"/>
        </w:rPr>
        <w:t xml:space="preserve"> s odporúčaniami pre bezpečné počúvanie.</w:t>
      </w:r>
    </w:p>
    <w:p w:rsidR="00B1178C" w:rsidRPr="007A33B4" w:rsidRDefault="007A33B4">
      <w:pPr>
        <w:rPr>
          <w:lang w:val="sk-SK"/>
        </w:rPr>
      </w:pPr>
      <w:r w:rsidRPr="007A33B4">
        <w:rPr>
          <w:lang w:val="sk-SK"/>
        </w:rPr>
        <w:lastRenderedPageBreak/>
        <w:t xml:space="preserve">21. </w:t>
      </w:r>
      <w:r w:rsidR="00B1178C" w:rsidRPr="007A33B4">
        <w:rPr>
          <w:lang w:val="sk-SK"/>
        </w:rPr>
        <w:t xml:space="preserve">Dôležitosť zlepšenia starostlivosti o sluch bola zdôraznená v mnohých WHO dokumentoch a správach vrátane Svetovej správe o invalidite, Svetovej správe o </w:t>
      </w:r>
      <w:r w:rsidR="00D15366" w:rsidRPr="007A33B4">
        <w:rPr>
          <w:lang w:val="sk-SK"/>
        </w:rPr>
        <w:t>starnutí</w:t>
      </w:r>
      <w:r w:rsidR="00B1178C" w:rsidRPr="007A33B4">
        <w:rPr>
          <w:lang w:val="sk-SK"/>
        </w:rPr>
        <w:t xml:space="preserve"> a zdraví. Globálny </w:t>
      </w:r>
      <w:r w:rsidR="00D15366" w:rsidRPr="007A33B4">
        <w:rPr>
          <w:lang w:val="sk-SK"/>
        </w:rPr>
        <w:t>plán</w:t>
      </w:r>
      <w:r w:rsidR="00F42212" w:rsidRPr="007A33B4">
        <w:rPr>
          <w:lang w:val="sk-SK"/>
        </w:rPr>
        <w:t xml:space="preserve"> </w:t>
      </w:r>
      <w:r w:rsidR="00B1178C" w:rsidRPr="007A33B4">
        <w:rPr>
          <w:lang w:val="sk-SK"/>
        </w:rPr>
        <w:t>WHO aktiv</w:t>
      </w:r>
      <w:r w:rsidR="00F42212" w:rsidRPr="007A33B4">
        <w:rPr>
          <w:lang w:val="sk-SK"/>
        </w:rPr>
        <w:t>ít na riešenie</w:t>
      </w:r>
      <w:r w:rsidR="00B1178C" w:rsidRPr="007A33B4">
        <w:rPr>
          <w:lang w:val="sk-SK"/>
        </w:rPr>
        <w:t xml:space="preserve"> invalidit</w:t>
      </w:r>
      <w:r w:rsidR="00F42212" w:rsidRPr="007A33B4">
        <w:rPr>
          <w:lang w:val="sk-SK"/>
        </w:rPr>
        <w:t>y</w:t>
      </w:r>
      <w:r w:rsidR="00B1178C" w:rsidRPr="007A33B4">
        <w:rPr>
          <w:lang w:val="sk-SK"/>
        </w:rPr>
        <w:t xml:space="preserve"> pre roky 2014-2021 tiež poukazuje na potrebu rehabilitačných služieb pre všetkých, vrátane ľudí s poruchami sluchu a potrebe lepšej dostupnosti naslúchadiel v jednotlivých krajinách</w:t>
      </w:r>
      <w:r w:rsidR="00F42212" w:rsidRPr="007A33B4">
        <w:rPr>
          <w:lang w:val="sk-SK"/>
        </w:rPr>
        <w:t xml:space="preserve">. Zahrnutie </w:t>
      </w:r>
      <w:r w:rsidR="00B1178C" w:rsidRPr="007A33B4">
        <w:rPr>
          <w:lang w:val="sk-SK"/>
        </w:rPr>
        <w:t xml:space="preserve">starostlivosti o </w:t>
      </w:r>
      <w:r w:rsidR="00F42212" w:rsidRPr="007A33B4">
        <w:rPr>
          <w:lang w:val="sk-SK"/>
        </w:rPr>
        <w:t xml:space="preserve">ucho a </w:t>
      </w:r>
      <w:r w:rsidR="00B1178C" w:rsidRPr="007A33B4">
        <w:rPr>
          <w:lang w:val="sk-SK"/>
        </w:rPr>
        <w:t>sluch</w:t>
      </w:r>
      <w:r w:rsidR="00F42212" w:rsidRPr="007A33B4">
        <w:rPr>
          <w:lang w:val="sk-SK"/>
        </w:rPr>
        <w:t xml:space="preserve"> do zdravotníckych služieb je krokom k dosiahnutiu celosvetového pokrytia zdravotn</w:t>
      </w:r>
      <w:r w:rsidR="004D2360" w:rsidRPr="007A33B4">
        <w:rPr>
          <w:lang w:val="sk-SK"/>
        </w:rPr>
        <w:t>ej</w:t>
      </w:r>
      <w:r w:rsidR="00F42212" w:rsidRPr="007A33B4">
        <w:rPr>
          <w:lang w:val="sk-SK"/>
        </w:rPr>
        <w:t xml:space="preserve"> starostlivosti.</w:t>
      </w:r>
    </w:p>
    <w:p w:rsidR="00C651E5" w:rsidRPr="007A33B4" w:rsidRDefault="00F42212">
      <w:pPr>
        <w:rPr>
          <w:lang w:val="sk-SK"/>
        </w:rPr>
      </w:pPr>
      <w:r w:rsidRPr="007A33B4">
        <w:rPr>
          <w:lang w:val="sk-SK"/>
        </w:rPr>
        <w:t>POTREBNÉ KROKY NA ÚROVNI KRAJÍN</w:t>
      </w:r>
    </w:p>
    <w:p w:rsidR="00F42212" w:rsidRPr="007A33B4" w:rsidRDefault="007A33B4">
      <w:pPr>
        <w:rPr>
          <w:lang w:val="sk-SK"/>
        </w:rPr>
      </w:pPr>
      <w:r w:rsidRPr="007A33B4">
        <w:rPr>
          <w:lang w:val="sk-SK"/>
        </w:rPr>
        <w:t xml:space="preserve">22. </w:t>
      </w:r>
      <w:r w:rsidR="00F42212" w:rsidRPr="007A33B4">
        <w:rPr>
          <w:lang w:val="sk-SK"/>
        </w:rPr>
        <w:t xml:space="preserve">Pri pretrvávaní tradičných príčin porúch sluchu ako zápaly, demografický vývoj v populácii, objavenie sa nový ohrození ako sú hluk z voľnočasových aktivít možno očakávať, že prevalencia porúch sluchu bude trvalo rásť pokiaľ sa </w:t>
      </w:r>
      <w:r w:rsidR="00D15366" w:rsidRPr="007A33B4">
        <w:rPr>
          <w:lang w:val="sk-SK"/>
        </w:rPr>
        <w:t>neprijmú</w:t>
      </w:r>
      <w:r w:rsidR="00F42212" w:rsidRPr="007A33B4">
        <w:rPr>
          <w:lang w:val="sk-SK"/>
        </w:rPr>
        <w:t xml:space="preserve"> konkrétne opatrenia. V úsilí dosiahnuť pokrok v riešení problémov tejto časti verejného zdravotníctva treba uskutočniť niekoľko opatrení:</w:t>
      </w:r>
    </w:p>
    <w:p w:rsidR="00F42212" w:rsidRPr="007A33B4" w:rsidRDefault="007A33B4">
      <w:pPr>
        <w:rPr>
          <w:lang w:val="sk-SK"/>
        </w:rPr>
      </w:pPr>
      <w:r w:rsidRPr="007A33B4">
        <w:rPr>
          <w:lang w:val="sk-SK"/>
        </w:rPr>
        <w:t xml:space="preserve">23. </w:t>
      </w:r>
      <w:r w:rsidR="00F42212" w:rsidRPr="007A33B4">
        <w:rPr>
          <w:b/>
          <w:lang w:val="sk-SK"/>
        </w:rPr>
        <w:t>Zvyšovanie uvedomenia si problému a vybudovanie politického záväzku</w:t>
      </w:r>
      <w:r w:rsidR="00F42212" w:rsidRPr="007A33B4">
        <w:rPr>
          <w:lang w:val="sk-SK"/>
        </w:rPr>
        <w:t xml:space="preserve">. </w:t>
      </w:r>
      <w:r w:rsidR="00831EEC" w:rsidRPr="007A33B4">
        <w:rPr>
          <w:lang w:val="sk-SK"/>
        </w:rPr>
        <w:t>Vedomosti o vysokej prevalencii porúch sluchu</w:t>
      </w:r>
      <w:r w:rsidR="00F42212" w:rsidRPr="007A33B4">
        <w:rPr>
          <w:lang w:val="sk-SK"/>
        </w:rPr>
        <w:t xml:space="preserve"> </w:t>
      </w:r>
      <w:r w:rsidR="00831EEC" w:rsidRPr="007A33B4">
        <w:rPr>
          <w:lang w:val="sk-SK"/>
        </w:rPr>
        <w:t xml:space="preserve">a jej </w:t>
      </w:r>
      <w:r w:rsidR="00831EEC" w:rsidRPr="007A33B4">
        <w:rPr>
          <w:lang w:val="sk-SK"/>
        </w:rPr>
        <w:t>sociáln</w:t>
      </w:r>
      <w:r w:rsidR="00831EEC" w:rsidRPr="007A33B4">
        <w:rPr>
          <w:lang w:val="sk-SK"/>
        </w:rPr>
        <w:t>y</w:t>
      </w:r>
      <w:r w:rsidR="00831EEC" w:rsidRPr="007A33B4">
        <w:rPr>
          <w:lang w:val="sk-SK"/>
        </w:rPr>
        <w:t xml:space="preserve"> a ekonomick</w:t>
      </w:r>
      <w:r w:rsidR="00831EEC" w:rsidRPr="007A33B4">
        <w:rPr>
          <w:lang w:val="sk-SK"/>
        </w:rPr>
        <w:t xml:space="preserve">ý dopad treba </w:t>
      </w:r>
      <w:r w:rsidR="00F42212" w:rsidRPr="007A33B4">
        <w:rPr>
          <w:lang w:val="sk-SK"/>
        </w:rPr>
        <w:t>zvýšiť</w:t>
      </w:r>
      <w:r w:rsidR="00831EEC" w:rsidRPr="007A33B4">
        <w:rPr>
          <w:lang w:val="sk-SK"/>
        </w:rPr>
        <w:t xml:space="preserve"> u tých, ktorí rozhodujú a aj všeobecne vo verejnosti. Treba </w:t>
      </w:r>
      <w:r w:rsidR="00D15366" w:rsidRPr="007A33B4">
        <w:rPr>
          <w:lang w:val="sk-SK"/>
        </w:rPr>
        <w:t>zdôrazniť</w:t>
      </w:r>
      <w:r w:rsidR="00831EEC" w:rsidRPr="007A33B4">
        <w:rPr>
          <w:lang w:val="sk-SK"/>
        </w:rPr>
        <w:t xml:space="preserve"> </w:t>
      </w:r>
      <w:r w:rsidR="00D15366" w:rsidRPr="007A33B4">
        <w:rPr>
          <w:lang w:val="sk-SK"/>
        </w:rPr>
        <w:t>potrebu</w:t>
      </w:r>
      <w:r w:rsidR="00831EEC" w:rsidRPr="007A33B4">
        <w:rPr>
          <w:lang w:val="sk-SK"/>
        </w:rPr>
        <w:t xml:space="preserve"> dostupnosti cenovo výhodných intervencií na zníženie prevalencie chorôb sluchového orgánu a porúch sluchu, rovnako ako </w:t>
      </w:r>
      <w:r w:rsidR="00D15366" w:rsidRPr="007A33B4">
        <w:rPr>
          <w:lang w:val="sk-SK"/>
        </w:rPr>
        <w:t>podpory</w:t>
      </w:r>
      <w:r w:rsidR="00831EEC" w:rsidRPr="007A33B4">
        <w:rPr>
          <w:lang w:val="sk-SK"/>
        </w:rPr>
        <w:t xml:space="preserve"> dostupnosti komunikácie, vzdelania, zamestnanosti, sociálnej integrácie pre ľudí s poruchou sluchu. Na integráciu starostlivosti o ucho a sluch do primárnej zdravotnej starostlivosti a zaistenie jej lepšieho financovanie je nevyhnutná politická podpora.</w:t>
      </w:r>
    </w:p>
    <w:p w:rsidR="000F576C" w:rsidRPr="007A33B4" w:rsidRDefault="007A33B4">
      <w:pPr>
        <w:rPr>
          <w:lang w:val="sk-SK"/>
        </w:rPr>
      </w:pPr>
      <w:r w:rsidRPr="007A33B4">
        <w:rPr>
          <w:lang w:val="sk-SK"/>
        </w:rPr>
        <w:t xml:space="preserve">24. </w:t>
      </w:r>
      <w:r w:rsidR="000F576C" w:rsidRPr="007A33B4">
        <w:rPr>
          <w:b/>
          <w:lang w:val="sk-SK"/>
        </w:rPr>
        <w:t>Integrované stratégie pre starostlivosť o ucho a sluch v zdravotníckom systéme</w:t>
      </w:r>
      <w:r w:rsidR="000F576C" w:rsidRPr="007A33B4">
        <w:rPr>
          <w:lang w:val="sk-SK"/>
        </w:rPr>
        <w:t>. Také</w:t>
      </w:r>
      <w:r w:rsidR="00D15366">
        <w:rPr>
          <w:lang w:val="sk-SK"/>
        </w:rPr>
        <w:t>to stratégie by mali zahrňovať r</w:t>
      </w:r>
      <w:r w:rsidR="000F576C" w:rsidRPr="007A33B4">
        <w:rPr>
          <w:lang w:val="sk-SK"/>
        </w:rPr>
        <w:t xml:space="preserve">ôzne aspekty prevencie, </w:t>
      </w:r>
      <w:r w:rsidR="00D15366" w:rsidRPr="007A33B4">
        <w:rPr>
          <w:lang w:val="sk-SK"/>
        </w:rPr>
        <w:t>včasnej</w:t>
      </w:r>
      <w:r w:rsidR="000F576C" w:rsidRPr="007A33B4">
        <w:rPr>
          <w:lang w:val="sk-SK"/>
        </w:rPr>
        <w:t xml:space="preserve"> identifikácie a riešenia a rehabilitácie porúch sluchu a jej príčin. Utužovanie programov starostlivosti o matku a dieťa vrátane očkovania proti rubeole, osýpkam, mumps a meningitíde môže </w:t>
      </w:r>
      <w:r w:rsidR="00D15366" w:rsidRPr="007A33B4">
        <w:rPr>
          <w:lang w:val="sk-SK"/>
        </w:rPr>
        <w:t>predísť</w:t>
      </w:r>
      <w:r w:rsidR="000F576C" w:rsidRPr="007A33B4">
        <w:rPr>
          <w:lang w:val="sk-SK"/>
        </w:rPr>
        <w:t xml:space="preserve"> mnohým poruchám sluchu. Tieto kroky majú byť v </w:t>
      </w:r>
      <w:r w:rsidR="00D15366" w:rsidRPr="007A33B4">
        <w:rPr>
          <w:lang w:val="sk-SK"/>
        </w:rPr>
        <w:t>súlade</w:t>
      </w:r>
      <w:r w:rsidR="000F576C" w:rsidRPr="007A33B4">
        <w:rPr>
          <w:lang w:val="sk-SK"/>
        </w:rPr>
        <w:t xml:space="preserve"> s cieľmi akčného plánu celosvetovej očkovacej aktivity pre roky 2011-2020 a rovnako v </w:t>
      </w:r>
      <w:r w:rsidR="00D15366" w:rsidRPr="007A33B4">
        <w:rPr>
          <w:lang w:val="sk-SK"/>
        </w:rPr>
        <w:t>súlade</w:t>
      </w:r>
      <w:r w:rsidR="000F576C" w:rsidRPr="007A33B4">
        <w:rPr>
          <w:lang w:val="sk-SK"/>
        </w:rPr>
        <w:t xml:space="preserve"> s národnými prioritami. Včasná diagnóza a riešenie chorôb ucha v spoločnosti tiež zníži prevalenciu porúch sluchu a rovnako jej morbiditu a mortalitu.</w:t>
      </w:r>
    </w:p>
    <w:p w:rsidR="000F576C" w:rsidRPr="007A33B4" w:rsidRDefault="007A33B4">
      <w:pPr>
        <w:rPr>
          <w:lang w:val="sk-SK"/>
        </w:rPr>
      </w:pPr>
      <w:r w:rsidRPr="007A33B4">
        <w:rPr>
          <w:lang w:val="sk-SK"/>
        </w:rPr>
        <w:t xml:space="preserve">25. </w:t>
      </w:r>
      <w:r w:rsidR="00D15366" w:rsidRPr="007A33B4">
        <w:rPr>
          <w:b/>
          <w:lang w:val="sk-SK"/>
        </w:rPr>
        <w:t>Zlepšenie</w:t>
      </w:r>
      <w:r w:rsidR="006A65B8" w:rsidRPr="007A33B4">
        <w:rPr>
          <w:b/>
          <w:lang w:val="sk-SK"/>
        </w:rPr>
        <w:t xml:space="preserve"> získavania údajov o chorobách ucha a poruchách sluchu zlepšia informovanosť politikov a tých, ktorí rozhodujú</w:t>
      </w:r>
      <w:r w:rsidR="006A65B8" w:rsidRPr="007A33B4">
        <w:rPr>
          <w:lang w:val="sk-SK"/>
        </w:rPr>
        <w:t>. Aby sa mohli formulovať stratégie opierajúce sa medicínu založenú na dôkazoch členské štáty musia získať zodpovedné údaje o výskyte chorôb ucha a porúch sluchu.</w:t>
      </w:r>
    </w:p>
    <w:p w:rsidR="006A65B8" w:rsidRPr="007A33B4" w:rsidRDefault="007A33B4">
      <w:pPr>
        <w:rPr>
          <w:lang w:val="sk-SK"/>
        </w:rPr>
      </w:pPr>
      <w:r w:rsidRPr="007A33B4">
        <w:rPr>
          <w:lang w:val="sk-SK"/>
        </w:rPr>
        <w:t xml:space="preserve">26. </w:t>
      </w:r>
      <w:r w:rsidR="006A65B8" w:rsidRPr="007A33B4">
        <w:rPr>
          <w:b/>
          <w:lang w:val="sk-SK"/>
        </w:rPr>
        <w:t>Rozvinúť ľudské zdroje na starostlivosť o sluch a poruchu sluchu</w:t>
      </w:r>
      <w:r w:rsidR="006A65B8" w:rsidRPr="007A33B4">
        <w:rPr>
          <w:lang w:val="sk-SK"/>
        </w:rPr>
        <w:t>. Štáty musia zaistiť dostupnosť ľudských zdrojov na poli porúch sluchu vytvorením vzdelávacích programov a vytvorením vhodných pracovných príležitostí.</w:t>
      </w:r>
    </w:p>
    <w:p w:rsidR="006A65B8" w:rsidRPr="007A33B4" w:rsidRDefault="006A65B8">
      <w:pPr>
        <w:rPr>
          <w:lang w:val="sk-SK"/>
        </w:rPr>
      </w:pPr>
      <w:r w:rsidRPr="007A33B4">
        <w:rPr>
          <w:lang w:val="sk-SK"/>
        </w:rPr>
        <w:t xml:space="preserve">27. </w:t>
      </w:r>
      <w:r w:rsidRPr="007A33B4">
        <w:rPr>
          <w:b/>
          <w:lang w:val="sk-SK"/>
        </w:rPr>
        <w:t>Zavedenie skríningových programov</w:t>
      </w:r>
      <w:r w:rsidR="007540C4" w:rsidRPr="007A33B4">
        <w:rPr>
          <w:b/>
          <w:lang w:val="sk-SK"/>
        </w:rPr>
        <w:t>.</w:t>
      </w:r>
      <w:r w:rsidR="007540C4" w:rsidRPr="007A33B4">
        <w:rPr>
          <w:lang w:val="sk-SK"/>
        </w:rPr>
        <w:t xml:space="preserve"> V úsilí zaistiť rovnaké príležitosti pre všetkých ľudí štáty musia realizovať skríningové program, ktoré dokážu včas identifikovať a diagnostikovať choroby ucha a poruchy sluchu a poskytnúť primerané intervencie pre ľudí s ušnými chorobami a poruchou sluchu. Zvláštnu pozornosť treba venovať vysoko rizikovým skupinám vrátane novorodencov, malých detí, starších dospelých, ľudí vystavených pracovnému hluku a hluku z voľnočasových aktivít a pacientom liečených ototoxickými liekmi.</w:t>
      </w:r>
    </w:p>
    <w:p w:rsidR="007540C4" w:rsidRPr="007A33B4" w:rsidRDefault="007540C4">
      <w:pPr>
        <w:rPr>
          <w:lang w:val="sk-SK"/>
        </w:rPr>
      </w:pPr>
      <w:r w:rsidRPr="007A33B4">
        <w:rPr>
          <w:lang w:val="sk-SK"/>
        </w:rPr>
        <w:t xml:space="preserve">28. </w:t>
      </w:r>
      <w:r w:rsidRPr="007A33B4">
        <w:rPr>
          <w:b/>
          <w:lang w:val="sk-SK"/>
        </w:rPr>
        <w:t>Poskytnúť dostupnosť prístrojov na zlepšenie sluchu</w:t>
      </w:r>
      <w:r w:rsidRPr="007A33B4">
        <w:rPr>
          <w:lang w:val="sk-SK"/>
        </w:rPr>
        <w:t xml:space="preserve">. Skríningové </w:t>
      </w:r>
      <w:r w:rsidR="00D15366" w:rsidRPr="007A33B4">
        <w:rPr>
          <w:lang w:val="sk-SK"/>
        </w:rPr>
        <w:t>programy</w:t>
      </w:r>
      <w:r w:rsidRPr="007A33B4">
        <w:rPr>
          <w:lang w:val="sk-SK"/>
        </w:rPr>
        <w:t xml:space="preserve"> teba doplniť možnosťou poskytnúť zariadenia na zlepšenie sluchu ako sú naslúchadlá, kochleárne implantáty a iné asistenčné prístroje. Štáty by </w:t>
      </w:r>
      <w:r w:rsidR="00D15366" w:rsidRPr="007A33B4">
        <w:rPr>
          <w:lang w:val="sk-SK"/>
        </w:rPr>
        <w:t>mali</w:t>
      </w:r>
      <w:r w:rsidRPr="007A33B4">
        <w:rPr>
          <w:lang w:val="sk-SK"/>
        </w:rPr>
        <w:t xml:space="preserve"> rozvinúť dlhodobo udržateľné iniciatívy pre nastavovanie, udržovanie </w:t>
      </w:r>
      <w:r w:rsidRPr="007A33B4">
        <w:rPr>
          <w:lang w:val="sk-SK"/>
        </w:rPr>
        <w:lastRenderedPageBreak/>
        <w:t>primeraných, vysoko kvalitných, dostupných sluchových prístrojov ako časť hradenej zdravotnej st</w:t>
      </w:r>
      <w:r w:rsidR="00D15366">
        <w:rPr>
          <w:lang w:val="sk-SK"/>
        </w:rPr>
        <w:t>ar</w:t>
      </w:r>
      <w:r w:rsidRPr="007A33B4">
        <w:rPr>
          <w:lang w:val="sk-SK"/>
        </w:rPr>
        <w:t xml:space="preserve">ostlivosti. </w:t>
      </w:r>
    </w:p>
    <w:p w:rsidR="007540C4" w:rsidRPr="007A33B4" w:rsidRDefault="007540C4">
      <w:pPr>
        <w:rPr>
          <w:lang w:val="sk-SK"/>
        </w:rPr>
      </w:pPr>
      <w:r w:rsidRPr="007A33B4">
        <w:rPr>
          <w:lang w:val="sk-SK"/>
        </w:rPr>
        <w:t xml:space="preserve">29. </w:t>
      </w:r>
      <w:r w:rsidRPr="007A33B4">
        <w:rPr>
          <w:b/>
          <w:lang w:val="sk-SK"/>
        </w:rPr>
        <w:t>Navrhnúť, prijať a zaviesť reguláciu užívania ototoxických liekov</w:t>
      </w:r>
      <w:r w:rsidR="00B031D5" w:rsidRPr="007A33B4">
        <w:rPr>
          <w:b/>
          <w:lang w:val="sk-SK"/>
        </w:rPr>
        <w:t>.</w:t>
      </w:r>
      <w:r w:rsidR="00B031D5" w:rsidRPr="007A33B4">
        <w:rPr>
          <w:lang w:val="sk-SK"/>
        </w:rPr>
        <w:t xml:space="preserve"> </w:t>
      </w:r>
      <w:r w:rsidR="00B031D5" w:rsidRPr="007A33B4">
        <w:rPr>
          <w:lang w:val="sk-SK"/>
        </w:rPr>
        <w:t>N</w:t>
      </w:r>
      <w:r w:rsidR="00B031D5" w:rsidRPr="007A33B4">
        <w:rPr>
          <w:lang w:val="sk-SK"/>
        </w:rPr>
        <w:t>e</w:t>
      </w:r>
      <w:r w:rsidR="00B031D5" w:rsidRPr="007A33B4">
        <w:rPr>
          <w:lang w:val="sk-SK"/>
        </w:rPr>
        <w:t>uvážené užívanie ototoxických liekov vedie k ireverzibilnej strate sluchu. Prevenciu straty sluchu na základe ototoxicity možno dosiahnuť zvýšením vedomostí, vzdelávaním zdravotníckych pracovníkov a primeranými opatreniami</w:t>
      </w:r>
      <w:r w:rsidR="00B031D5" w:rsidRPr="007A33B4">
        <w:rPr>
          <w:lang w:val="sk-SK"/>
        </w:rPr>
        <w:t>.</w:t>
      </w:r>
    </w:p>
    <w:p w:rsidR="00B031D5" w:rsidRPr="007A33B4" w:rsidRDefault="00B031D5">
      <w:pPr>
        <w:rPr>
          <w:lang w:val="sk-SK"/>
        </w:rPr>
      </w:pPr>
      <w:r w:rsidRPr="007A33B4">
        <w:rPr>
          <w:lang w:val="sk-SK"/>
        </w:rPr>
        <w:t xml:space="preserve">30. Zvýšiť uvedomenie o poruchách sluchu z hluku a navrhnúť, prijať a zaviesť legislatívu na ich prevenciu. Riziko trvalej straty sluchu z hluku možno znížiť zvýšením </w:t>
      </w:r>
      <w:r w:rsidR="00D15366" w:rsidRPr="007A33B4">
        <w:rPr>
          <w:lang w:val="sk-SK"/>
        </w:rPr>
        <w:t>uvedomenia</w:t>
      </w:r>
      <w:r w:rsidRPr="007A33B4">
        <w:rPr>
          <w:lang w:val="sk-SK"/>
        </w:rPr>
        <w:t xml:space="preserve"> a zavedením programov na zachovane sluchu. Účinná legislatíva pre poruchy sluchu z hluku na pracovisku, poruchy sluchu z hluku životného prostredia a z hluku voľnočasových aktivít hrá významnú úlohu v prevencii porúch sluchu z hluku.</w:t>
      </w:r>
    </w:p>
    <w:p w:rsidR="00B031D5" w:rsidRPr="007A33B4" w:rsidRDefault="00B031D5">
      <w:pPr>
        <w:rPr>
          <w:lang w:val="sk-SK"/>
        </w:rPr>
      </w:pPr>
      <w:r w:rsidRPr="007A33B4">
        <w:rPr>
          <w:lang w:val="sk-SK"/>
        </w:rPr>
        <w:t xml:space="preserve">31. </w:t>
      </w:r>
      <w:r w:rsidRPr="007A33B4">
        <w:rPr>
          <w:b/>
          <w:lang w:val="sk-SK"/>
        </w:rPr>
        <w:t>Zlepšený prístup ku komunikácii</w:t>
      </w:r>
      <w:r w:rsidRPr="007A33B4">
        <w:rPr>
          <w:lang w:val="sk-SK"/>
        </w:rPr>
        <w:t>. Členské štáty ba mali podporovať alternatívne spôsoby komunikácie (</w:t>
      </w:r>
      <w:r w:rsidR="00D15366" w:rsidRPr="007A33B4">
        <w:rPr>
          <w:lang w:val="sk-SK"/>
        </w:rPr>
        <w:t>napr.</w:t>
      </w:r>
      <w:r w:rsidRPr="007A33B4">
        <w:rPr>
          <w:lang w:val="sk-SK"/>
        </w:rPr>
        <w:t xml:space="preserve"> Znaková reč, titulkovanie prejavov) aby ľudia s poruchami sluchu mali prístup k informáciám a mohli komunikovať s počujúcimi jedincami</w:t>
      </w:r>
      <w:r w:rsidR="00D87287" w:rsidRPr="007A33B4">
        <w:rPr>
          <w:lang w:val="sk-SK"/>
        </w:rPr>
        <w:t>.</w:t>
      </w:r>
    </w:p>
    <w:p w:rsidR="00D87287" w:rsidRPr="007A33B4" w:rsidRDefault="00D87287">
      <w:pPr>
        <w:rPr>
          <w:lang w:val="sk-SK"/>
        </w:rPr>
      </w:pPr>
      <w:r w:rsidRPr="007A33B4">
        <w:rPr>
          <w:lang w:val="sk-SK"/>
        </w:rPr>
        <w:t xml:space="preserve">32. Problém poruchy sluchu nadobúda následný význam v kontexte 2030 Agende udržateľného rozvoja a jej cieľov udržateľného rozvoja pre zdravie a vzdelávanie (Cieľ 3 a 4). Porucha sluchu je </w:t>
      </w:r>
      <w:r w:rsidR="00D15366" w:rsidRPr="007A33B4">
        <w:rPr>
          <w:lang w:val="sk-SK"/>
        </w:rPr>
        <w:t>najčastejšia</w:t>
      </w:r>
      <w:r w:rsidRPr="007A33B4">
        <w:rPr>
          <w:lang w:val="sk-SK"/>
        </w:rPr>
        <w:t xml:space="preserve"> senzorická porucha u detí a má priamy vplyv na dostupnosť kvalitného vzdelania. 2030 Agenda ukladá členským štátom zaistiť prevenciu a liečbu behaviorálnych, vývojových a neurologických porúch, rovnako ako riešenie funkčných deficitov v kontexte starších dospelých. Porucha sluchu má tiež vzťah ku kognitívnym deficitom a duševnému zdraviu zdôrazňuje sa Cieľoch udržateľného rozvoja. Zahrnutie ľudí s chorobami ucha a poruchou sluchu je základom pre dosiahnutie hlavného cieľa – práva na zdravie.</w:t>
      </w:r>
    </w:p>
    <w:p w:rsidR="00B031D5" w:rsidRPr="007A33B4" w:rsidRDefault="00B031D5">
      <w:pPr>
        <w:rPr>
          <w:lang w:val="sk-SK"/>
        </w:rPr>
      </w:pPr>
    </w:p>
    <w:p w:rsidR="004813A1" w:rsidRPr="007A33B4" w:rsidRDefault="004813A1">
      <w:pPr>
        <w:rPr>
          <w:lang w:val="sk-SK"/>
        </w:rPr>
      </w:pPr>
      <w:r w:rsidRPr="007A33B4">
        <w:rPr>
          <w:lang w:val="sk-SK"/>
        </w:rPr>
        <w:t>KROKY NA ÚROVNI SEKRETARIÁTU</w:t>
      </w:r>
    </w:p>
    <w:p w:rsidR="004813A1" w:rsidRPr="007A33B4" w:rsidRDefault="004813A1">
      <w:pPr>
        <w:rPr>
          <w:lang w:val="sk-SK"/>
        </w:rPr>
      </w:pPr>
      <w:r w:rsidRPr="007A33B4">
        <w:rPr>
          <w:lang w:val="sk-SK"/>
        </w:rPr>
        <w:t xml:space="preserve">33. Sekretariát by mal pokračovať v podpore členských štátov, najmä v technickej podpore pri vývoji a implementácii stratégií pre starostlivosť o ucho a sluch a vytvorenie nátlaku cez WHA rezolúcie. </w:t>
      </w:r>
    </w:p>
    <w:p w:rsidR="004813A1" w:rsidRPr="007A33B4" w:rsidRDefault="004813A1">
      <w:pPr>
        <w:rPr>
          <w:lang w:val="sk-SK"/>
        </w:rPr>
      </w:pPr>
      <w:r w:rsidRPr="007A33B4">
        <w:rPr>
          <w:lang w:val="sk-SK"/>
        </w:rPr>
        <w:t>34. Sekretariát sa zameria na zlepšenie a intenzifikáciu spolupráce s akcionármi na poli starostlivosti o ucho a sluch. Medzi partnerov treba zahrnúť členské štáty a iné organizácie v OSN systéme, NGOs, profesionálne organizácie a sponzorujúce organizácie.</w:t>
      </w:r>
    </w:p>
    <w:p w:rsidR="004813A1" w:rsidRPr="007A33B4" w:rsidRDefault="004813A1">
      <w:pPr>
        <w:rPr>
          <w:lang w:val="sk-SK"/>
        </w:rPr>
      </w:pPr>
      <w:r w:rsidRPr="007A33B4">
        <w:rPr>
          <w:lang w:val="sk-SK"/>
        </w:rPr>
        <w:t xml:space="preserve">35. Sekretariát </w:t>
      </w:r>
      <w:r w:rsidR="002A7D92" w:rsidRPr="007A33B4">
        <w:rPr>
          <w:lang w:val="sk-SK"/>
        </w:rPr>
        <w:t>bude ďalej vyvíjať</w:t>
      </w:r>
      <w:r w:rsidRPr="007A33B4">
        <w:rPr>
          <w:lang w:val="sk-SK"/>
        </w:rPr>
        <w:t xml:space="preserve"> nástroje na technickú podporu na zlepšenie aktivít členských štátov v zbere údajov, plánovaní, implementovaní a monitorovaní </w:t>
      </w:r>
      <w:r w:rsidR="00D15366" w:rsidRPr="007A33B4">
        <w:rPr>
          <w:lang w:val="sk-SK"/>
        </w:rPr>
        <w:t>stratégií</w:t>
      </w:r>
      <w:r w:rsidRPr="007A33B4">
        <w:rPr>
          <w:lang w:val="sk-SK"/>
        </w:rPr>
        <w:t xml:space="preserve"> pre </w:t>
      </w:r>
      <w:r w:rsidR="00D15366" w:rsidRPr="007A33B4">
        <w:rPr>
          <w:lang w:val="sk-SK"/>
        </w:rPr>
        <w:t>starostlivosť</w:t>
      </w:r>
      <w:r w:rsidRPr="007A33B4">
        <w:rPr>
          <w:lang w:val="sk-SK"/>
        </w:rPr>
        <w:t xml:space="preserve"> o ucho a sluch, </w:t>
      </w:r>
      <w:r w:rsidR="002A7D92" w:rsidRPr="007A33B4">
        <w:rPr>
          <w:lang w:val="sk-SK"/>
        </w:rPr>
        <w:t>zvyšovanie uv</w:t>
      </w:r>
      <w:r w:rsidRPr="007A33B4">
        <w:rPr>
          <w:lang w:val="sk-SK"/>
        </w:rPr>
        <w:t>edomenia, príprav</w:t>
      </w:r>
      <w:r w:rsidR="002A7D92" w:rsidRPr="007A33B4">
        <w:rPr>
          <w:lang w:val="sk-SK"/>
        </w:rPr>
        <w:t>u</w:t>
      </w:r>
      <w:r w:rsidRPr="007A33B4">
        <w:rPr>
          <w:lang w:val="sk-SK"/>
        </w:rPr>
        <w:t xml:space="preserve"> a rozvoj ľudských zdrojov, poskytovanie asistenčných technológií ako naslúchadlá, kochleárne implantáty a iné.</w:t>
      </w:r>
    </w:p>
    <w:p w:rsidR="002A7D92" w:rsidRPr="007A33B4" w:rsidRDefault="002A7D92">
      <w:pPr>
        <w:rPr>
          <w:lang w:val="sk-SK"/>
        </w:rPr>
      </w:pPr>
      <w:r w:rsidRPr="007A33B4">
        <w:rPr>
          <w:lang w:val="sk-SK"/>
        </w:rPr>
        <w:t>36. Sekretariát sa zameria na iniciatívu Urob počúvanie bezpečným v úsilí znížiť riziko z hluku voľnočasových aktivít. Kroky zahrnú kampane na zvyšovanie uvedomenia o bezpečnom počúvaní s novšími informačnými materiálmi, vývoj štandardov pre osobné audio prístroje, ktoré podporia bezpečné počúvanie u poslucháčov. Vyvinie sa štandardný protokol na zaistenie jednotnosti pri zbere vedeckých údajov o expozícii a prevalencii porúch sluchu z voľnočasového hluku.</w:t>
      </w:r>
    </w:p>
    <w:p w:rsidR="002A7D92" w:rsidRPr="007A33B4" w:rsidRDefault="002A7D92">
      <w:pPr>
        <w:rPr>
          <w:lang w:val="sk-SK"/>
        </w:rPr>
      </w:pPr>
      <w:r w:rsidRPr="007A33B4">
        <w:rPr>
          <w:lang w:val="sk-SK"/>
        </w:rPr>
        <w:t>37. Treba presadzovať zvyšovanie uvedomenia a podpory starostlivosti o ucho a sluch všetkými spôsobmi, vrátane Svetového dňa sluchu.</w:t>
      </w:r>
    </w:p>
    <w:p w:rsidR="002A7D92" w:rsidRPr="007A33B4" w:rsidRDefault="002A7D92">
      <w:pPr>
        <w:rPr>
          <w:lang w:val="sk-SK"/>
        </w:rPr>
      </w:pPr>
      <w:r w:rsidRPr="007A33B4">
        <w:rPr>
          <w:lang w:val="sk-SK"/>
        </w:rPr>
        <w:lastRenderedPageBreak/>
        <w:t>38. Navrhuje sa aby Generálny riaditeľ objednal Svetovú správu o starostlivosti o ucho a poruchu slu</w:t>
      </w:r>
      <w:r w:rsidR="005669E3" w:rsidRPr="007A33B4">
        <w:rPr>
          <w:lang w:val="sk-SK"/>
        </w:rPr>
        <w:t>chu, ktorá bude založená na najlepšie dostupných vedeckých dátach, dostupnosti ľudských zdrojov, súčasnú prax a odporúčania pre budúcnosť.</w:t>
      </w:r>
    </w:p>
    <w:p w:rsidR="005669E3" w:rsidRPr="007A33B4" w:rsidRDefault="005669E3">
      <w:pPr>
        <w:rPr>
          <w:lang w:val="sk-SK"/>
        </w:rPr>
      </w:pPr>
    </w:p>
    <w:p w:rsidR="005669E3" w:rsidRPr="007A33B4" w:rsidRDefault="005669E3">
      <w:pPr>
        <w:rPr>
          <w:lang w:val="sk-SK"/>
        </w:rPr>
      </w:pPr>
      <w:r w:rsidRPr="007A33B4">
        <w:rPr>
          <w:lang w:val="sk-SK"/>
        </w:rPr>
        <w:t>AKTVIT</w:t>
      </w:r>
      <w:r w:rsidR="004D22EA" w:rsidRPr="007A33B4">
        <w:rPr>
          <w:lang w:val="sk-SK"/>
        </w:rPr>
        <w:t>Y SVETOVÉHO ZDRAVOTNÍCKEHO ZHROMAŽDENIA</w:t>
      </w:r>
      <w:r w:rsidRPr="007A33B4">
        <w:rPr>
          <w:lang w:val="sk-SK"/>
        </w:rPr>
        <w:t xml:space="preserve"> WHA</w:t>
      </w:r>
    </w:p>
    <w:p w:rsidR="005669E3" w:rsidRPr="007A33B4" w:rsidRDefault="005669E3">
      <w:pPr>
        <w:rPr>
          <w:lang w:val="sk-SK"/>
        </w:rPr>
      </w:pPr>
      <w:r w:rsidRPr="007A33B4">
        <w:rPr>
          <w:lang w:val="sk-SK"/>
        </w:rPr>
        <w:t xml:space="preserve">Svetové zdravotnícke zhromaždenia (WHA) zoberie správu na vedomie a prijme rezolúciu odporučenú Výkonným výborom v </w:t>
      </w:r>
      <w:r w:rsidR="00D15366" w:rsidRPr="007A33B4">
        <w:rPr>
          <w:lang w:val="sk-SK"/>
        </w:rPr>
        <w:t>rezolúcii</w:t>
      </w:r>
      <w:r w:rsidR="004D22EA" w:rsidRPr="007A33B4">
        <w:rPr>
          <w:lang w:val="sk-SK"/>
        </w:rPr>
        <w:t xml:space="preserve"> EB139.R1.</w:t>
      </w:r>
    </w:p>
    <w:sectPr w:rsidR="005669E3" w:rsidRPr="007A3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CAA"/>
    <w:rsid w:val="000C0AEB"/>
    <w:rsid w:val="000F576C"/>
    <w:rsid w:val="002A7D92"/>
    <w:rsid w:val="002B37E3"/>
    <w:rsid w:val="00350CAA"/>
    <w:rsid w:val="004813A1"/>
    <w:rsid w:val="004D03E1"/>
    <w:rsid w:val="004D22EA"/>
    <w:rsid w:val="004D2360"/>
    <w:rsid w:val="005669E3"/>
    <w:rsid w:val="0059442A"/>
    <w:rsid w:val="006242B6"/>
    <w:rsid w:val="0063309F"/>
    <w:rsid w:val="00651084"/>
    <w:rsid w:val="006A65B8"/>
    <w:rsid w:val="006F5D2E"/>
    <w:rsid w:val="007540C4"/>
    <w:rsid w:val="0076773A"/>
    <w:rsid w:val="007A33B4"/>
    <w:rsid w:val="00817F95"/>
    <w:rsid w:val="00831EEC"/>
    <w:rsid w:val="008B522D"/>
    <w:rsid w:val="00925F62"/>
    <w:rsid w:val="009E5AB2"/>
    <w:rsid w:val="009F0A5E"/>
    <w:rsid w:val="00B031D5"/>
    <w:rsid w:val="00B1178C"/>
    <w:rsid w:val="00C41DFF"/>
    <w:rsid w:val="00C651E5"/>
    <w:rsid w:val="00C90FF5"/>
    <w:rsid w:val="00D15366"/>
    <w:rsid w:val="00D87287"/>
    <w:rsid w:val="00E324A5"/>
    <w:rsid w:val="00ED7514"/>
    <w:rsid w:val="00F42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EC693-2B59-410D-A575-8AD0A27B6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1517</TotalTime>
  <Pages>6</Pages>
  <Words>2563</Words>
  <Characters>14614</Characters>
  <Application>Microsoft Office Word</Application>
  <DocSecurity>0</DocSecurity>
  <Lines>121</Lines>
  <Paragraphs>34</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Profant</dc:creator>
  <cp:keywords/>
  <dc:description/>
  <cp:lastModifiedBy>Milan Profant</cp:lastModifiedBy>
  <cp:revision>8</cp:revision>
  <dcterms:created xsi:type="dcterms:W3CDTF">2017-07-23T08:04:00Z</dcterms:created>
  <dcterms:modified xsi:type="dcterms:W3CDTF">2017-07-24T09:21:00Z</dcterms:modified>
</cp:coreProperties>
</file>